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7" w:rsidRPr="00921799" w:rsidRDefault="00C96FF7" w:rsidP="00921799">
      <w:pPr>
        <w:adjustRightInd w:val="0"/>
        <w:snapToGrid w:val="0"/>
        <w:ind w:left="840" w:hangingChars="300" w:hanging="840"/>
        <w:jc w:val="center"/>
        <w:rPr>
          <w:rFonts w:eastAsia="微軟正黑體"/>
          <w:b/>
          <w:sz w:val="28"/>
          <w:szCs w:val="28"/>
        </w:rPr>
      </w:pPr>
      <w:bookmarkStart w:id="0" w:name="_Toc142938597"/>
      <w:r w:rsidRPr="00921799">
        <w:rPr>
          <w:rFonts w:eastAsia="微軟正黑體" w:hint="eastAsia"/>
          <w:b/>
          <w:sz w:val="28"/>
          <w:szCs w:val="28"/>
        </w:rPr>
        <w:t>中原大學</w:t>
      </w:r>
      <w:bookmarkEnd w:id="0"/>
      <w:r w:rsidRPr="00921799">
        <w:rPr>
          <w:rFonts w:eastAsia="微軟正黑體" w:hint="eastAsia"/>
          <w:b/>
          <w:sz w:val="28"/>
          <w:szCs w:val="28"/>
        </w:rPr>
        <w:t>高教深耕計畫刊物－投稿表單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0"/>
        <w:gridCol w:w="2870"/>
        <w:gridCol w:w="4193"/>
      </w:tblGrid>
      <w:tr w:rsidR="00C96FF7" w:rsidRPr="00921799" w:rsidTr="00F939BE">
        <w:trPr>
          <w:trHeight w:val="454"/>
        </w:trPr>
        <w:tc>
          <w:tcPr>
            <w:tcW w:w="73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96FF7" w:rsidRPr="00921799" w:rsidRDefault="00C96FF7" w:rsidP="005D6141">
            <w:pPr>
              <w:adjustRightInd w:val="0"/>
              <w:snapToGrid w:val="0"/>
              <w:spacing w:line="360" w:lineRule="exact"/>
              <w:jc w:val="distribute"/>
              <w:rPr>
                <w:rFonts w:eastAsia="微軟正黑體"/>
              </w:rPr>
            </w:pPr>
            <w:r>
              <w:rPr>
                <w:rFonts w:eastAsia="微軟正黑體"/>
              </w:rPr>
              <w:t>活動名稱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</w:tcBorders>
            <w:vAlign w:val="center"/>
          </w:tcPr>
          <w:p w:rsidR="00C96FF7" w:rsidRPr="003C3920" w:rsidRDefault="003C3920" w:rsidP="003C3920">
            <w:pPr>
              <w:adjustRightInd w:val="0"/>
              <w:snapToGrid w:val="0"/>
              <w:spacing w:line="360" w:lineRule="exact"/>
              <w:jc w:val="both"/>
              <w:rPr>
                <w:rFonts w:eastAsia="微軟正黑體"/>
                <w:color w:val="FF0000"/>
              </w:rPr>
            </w:pPr>
            <w:r w:rsidRPr="003C3920">
              <w:rPr>
                <w:rFonts w:eastAsia="微軟正黑體"/>
                <w:color w:val="FF0000"/>
              </w:rPr>
              <w:t xml:space="preserve"> </w:t>
            </w:r>
          </w:p>
        </w:tc>
      </w:tr>
      <w:tr w:rsidR="00C96FF7" w:rsidRPr="00921799" w:rsidTr="00F939BE">
        <w:trPr>
          <w:trHeight w:val="454"/>
        </w:trPr>
        <w:tc>
          <w:tcPr>
            <w:tcW w:w="73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96FF7" w:rsidRPr="00921799" w:rsidRDefault="00C96FF7" w:rsidP="005D6141">
            <w:pPr>
              <w:adjustRightInd w:val="0"/>
              <w:snapToGrid w:val="0"/>
              <w:spacing w:line="360" w:lineRule="exact"/>
              <w:jc w:val="distribute"/>
              <w:rPr>
                <w:rFonts w:eastAsia="微軟正黑體"/>
              </w:rPr>
            </w:pPr>
            <w:r>
              <w:rPr>
                <w:rFonts w:eastAsia="微軟正黑體"/>
              </w:rPr>
              <w:t>活動日期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</w:tcBorders>
            <w:vAlign w:val="center"/>
          </w:tcPr>
          <w:p w:rsidR="00C96FF7" w:rsidRPr="003C3920" w:rsidRDefault="003C3920" w:rsidP="00F939BE">
            <w:pPr>
              <w:adjustRightInd w:val="0"/>
              <w:snapToGrid w:val="0"/>
              <w:spacing w:line="360" w:lineRule="exact"/>
              <w:jc w:val="both"/>
              <w:rPr>
                <w:rFonts w:eastAsia="微軟正黑體"/>
                <w:color w:val="FF0000"/>
              </w:rPr>
            </w:pPr>
            <w:r>
              <w:rPr>
                <w:rFonts w:eastAsia="微軟正黑體" w:hint="eastAsia"/>
                <w:color w:val="FF0000"/>
              </w:rPr>
              <w:t>XXXX</w:t>
            </w:r>
            <w:r>
              <w:rPr>
                <w:rFonts w:eastAsia="微軟正黑體"/>
                <w:color w:val="FF0000"/>
              </w:rPr>
              <w:t>/</w:t>
            </w:r>
            <w:r>
              <w:rPr>
                <w:rFonts w:eastAsia="微軟正黑體" w:hint="eastAsia"/>
                <w:color w:val="FF0000"/>
              </w:rPr>
              <w:t>XX</w:t>
            </w:r>
            <w:r w:rsidR="0040167D" w:rsidRPr="003C3920">
              <w:rPr>
                <w:rFonts w:eastAsia="微軟正黑體"/>
                <w:color w:val="FF0000"/>
              </w:rPr>
              <w:t>/</w:t>
            </w:r>
            <w:r>
              <w:rPr>
                <w:rFonts w:eastAsia="微軟正黑體"/>
                <w:color w:val="FF0000"/>
              </w:rPr>
              <w:t>XX</w:t>
            </w:r>
          </w:p>
        </w:tc>
      </w:tr>
      <w:tr w:rsidR="00C96FF7" w:rsidRPr="00921799" w:rsidTr="00F939BE">
        <w:trPr>
          <w:trHeight w:val="454"/>
        </w:trPr>
        <w:tc>
          <w:tcPr>
            <w:tcW w:w="73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96FF7" w:rsidRPr="00921799" w:rsidRDefault="00C96FF7" w:rsidP="005D6141">
            <w:pPr>
              <w:adjustRightInd w:val="0"/>
              <w:snapToGrid w:val="0"/>
              <w:spacing w:line="360" w:lineRule="exact"/>
              <w:jc w:val="distribute"/>
              <w:rPr>
                <w:rFonts w:eastAsia="微軟正黑體"/>
              </w:rPr>
            </w:pPr>
            <w:r>
              <w:rPr>
                <w:rFonts w:eastAsia="微軟正黑體"/>
              </w:rPr>
              <w:t>活動地點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</w:tcBorders>
            <w:vAlign w:val="center"/>
          </w:tcPr>
          <w:p w:rsidR="00C96FF7" w:rsidRPr="003C3920" w:rsidRDefault="00C96FF7" w:rsidP="00F939BE">
            <w:pPr>
              <w:adjustRightInd w:val="0"/>
              <w:snapToGrid w:val="0"/>
              <w:spacing w:line="360" w:lineRule="exact"/>
              <w:jc w:val="both"/>
              <w:rPr>
                <w:rFonts w:eastAsia="微軟正黑體"/>
                <w:color w:val="FF0000"/>
              </w:rPr>
            </w:pPr>
          </w:p>
        </w:tc>
      </w:tr>
      <w:tr w:rsidR="00C96FF7" w:rsidRPr="00921799" w:rsidTr="00F939BE">
        <w:trPr>
          <w:trHeight w:val="454"/>
        </w:trPr>
        <w:tc>
          <w:tcPr>
            <w:tcW w:w="73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96FF7" w:rsidRPr="00921799" w:rsidRDefault="00C96FF7" w:rsidP="005D6141">
            <w:pPr>
              <w:adjustRightInd w:val="0"/>
              <w:snapToGrid w:val="0"/>
              <w:spacing w:line="360" w:lineRule="exact"/>
              <w:jc w:val="distribute"/>
              <w:rPr>
                <w:rFonts w:eastAsia="微軟正黑體"/>
              </w:rPr>
            </w:pPr>
            <w:r>
              <w:rPr>
                <w:rFonts w:eastAsia="微軟正黑體"/>
              </w:rPr>
              <w:t>主辦單位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</w:tcBorders>
            <w:vAlign w:val="center"/>
          </w:tcPr>
          <w:p w:rsidR="00C96FF7" w:rsidRPr="003C3920" w:rsidRDefault="00C96FF7" w:rsidP="00F939BE">
            <w:pPr>
              <w:adjustRightInd w:val="0"/>
              <w:snapToGrid w:val="0"/>
              <w:spacing w:line="360" w:lineRule="exact"/>
              <w:jc w:val="both"/>
              <w:rPr>
                <w:rFonts w:eastAsia="微軟正黑體"/>
                <w:color w:val="FF0000"/>
              </w:rPr>
            </w:pPr>
          </w:p>
        </w:tc>
      </w:tr>
      <w:tr w:rsidR="00C96FF7" w:rsidRPr="00921799" w:rsidTr="00F939BE">
        <w:trPr>
          <w:trHeight w:val="58"/>
        </w:trPr>
        <w:tc>
          <w:tcPr>
            <w:tcW w:w="745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96FF7" w:rsidRPr="00921799" w:rsidRDefault="00C96FF7" w:rsidP="00F939BE">
            <w:pPr>
              <w:adjustRightInd w:val="0"/>
              <w:snapToGrid w:val="0"/>
              <w:spacing w:line="360" w:lineRule="exact"/>
              <w:jc w:val="distribute"/>
              <w:rPr>
                <w:rFonts w:eastAsia="微軟正黑體"/>
              </w:rPr>
            </w:pPr>
            <w:r>
              <w:rPr>
                <w:rFonts w:eastAsia="微軟正黑體"/>
              </w:rPr>
              <w:t>聯絡方式</w:t>
            </w:r>
          </w:p>
        </w:tc>
        <w:tc>
          <w:tcPr>
            <w:tcW w:w="4255" w:type="pct"/>
            <w:gridSpan w:val="2"/>
            <w:tcBorders>
              <w:top w:val="single" w:sz="4" w:space="0" w:color="auto"/>
            </w:tcBorders>
            <w:vAlign w:val="center"/>
          </w:tcPr>
          <w:p w:rsidR="00C96FF7" w:rsidRPr="00F939BE" w:rsidRDefault="003C3920" w:rsidP="00F939BE">
            <w:pPr>
              <w:adjustRightInd w:val="0"/>
              <w:snapToGrid w:val="0"/>
              <w:spacing w:line="360" w:lineRule="exact"/>
              <w:jc w:val="both"/>
              <w:rPr>
                <w:rFonts w:eastAsia="微軟正黑體"/>
              </w:rPr>
            </w:pPr>
            <w:r>
              <w:rPr>
                <w:rFonts w:eastAsia="微軟正黑體" w:hint="eastAsia"/>
                <w:color w:val="FF0000"/>
              </w:rPr>
              <w:t>姓名</w:t>
            </w:r>
            <w:r>
              <w:rPr>
                <w:rFonts w:eastAsia="微軟正黑體" w:hint="eastAsia"/>
                <w:color w:val="FF0000"/>
              </w:rPr>
              <w:t xml:space="preserve">XXX </w:t>
            </w:r>
            <w:r>
              <w:rPr>
                <w:rFonts w:eastAsia="微軟正黑體" w:hint="eastAsia"/>
                <w:color w:val="FF0000"/>
              </w:rPr>
              <w:t>電話</w:t>
            </w:r>
          </w:p>
        </w:tc>
      </w:tr>
      <w:tr w:rsidR="00C96FF7" w:rsidRPr="00921799" w:rsidTr="005D6141">
        <w:trPr>
          <w:trHeight w:val="272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C96FF7" w:rsidRPr="00921799" w:rsidRDefault="00C96FF7" w:rsidP="00921799">
            <w:pPr>
              <w:spacing w:line="360" w:lineRule="exact"/>
              <w:jc w:val="center"/>
              <w:rPr>
                <w:rFonts w:eastAsia="微軟正黑體"/>
              </w:rPr>
            </w:pPr>
            <w:r w:rsidRPr="00921799">
              <w:rPr>
                <w:rFonts w:eastAsia="微軟正黑體"/>
              </w:rPr>
              <w:t>新聞稿內容</w:t>
            </w:r>
            <w:r w:rsidRPr="00921799">
              <w:rPr>
                <w:rFonts w:eastAsia="微軟正黑體" w:hint="eastAsia"/>
              </w:rPr>
              <w:t>（</w:t>
            </w:r>
            <w:r w:rsidRPr="00921799">
              <w:rPr>
                <w:rFonts w:eastAsia="微軟正黑體"/>
              </w:rPr>
              <w:t>300~</w:t>
            </w:r>
            <w:r w:rsidRPr="00921799">
              <w:rPr>
                <w:rFonts w:eastAsia="微軟正黑體" w:hint="eastAsia"/>
              </w:rPr>
              <w:t>700</w:t>
            </w:r>
            <w:r w:rsidRPr="00921799">
              <w:rPr>
                <w:rFonts w:eastAsia="微軟正黑體"/>
              </w:rPr>
              <w:t>字</w:t>
            </w:r>
            <w:r w:rsidRPr="00921799">
              <w:rPr>
                <w:rFonts w:eastAsia="微軟正黑體" w:hint="eastAsia"/>
              </w:rPr>
              <w:t>）</w:t>
            </w:r>
          </w:p>
        </w:tc>
      </w:tr>
      <w:tr w:rsidR="00C96FF7" w:rsidRPr="00D217D8" w:rsidTr="00921799">
        <w:trPr>
          <w:trHeight w:val="274"/>
        </w:trPr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:rsidR="00C96FF7" w:rsidRPr="00C96FF7" w:rsidRDefault="00C96FF7" w:rsidP="00C533F9">
            <w:pPr>
              <w:spacing w:afterLines="50" w:after="1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96FF7" w:rsidRPr="005D6141" w:rsidTr="005D6141">
        <w:trPr>
          <w:trHeight w:val="50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C5E0B3" w:themeFill="accent6" w:themeFillTint="66"/>
          </w:tcPr>
          <w:p w:rsidR="00C96FF7" w:rsidRPr="005D6141" w:rsidRDefault="00C96FF7" w:rsidP="005D6141">
            <w:pPr>
              <w:spacing w:line="360" w:lineRule="exact"/>
              <w:jc w:val="center"/>
              <w:rPr>
                <w:rFonts w:eastAsia="微軟正黑體"/>
              </w:rPr>
            </w:pPr>
            <w:r w:rsidRPr="005D6141">
              <w:rPr>
                <w:rFonts w:eastAsia="微軟正黑體" w:hint="eastAsia"/>
              </w:rPr>
              <w:t>圖</w:t>
            </w:r>
            <w:r w:rsidRPr="005D6141">
              <w:rPr>
                <w:rFonts w:eastAsia="微軟正黑體"/>
              </w:rPr>
              <w:t>片及</w:t>
            </w:r>
            <w:r w:rsidRPr="005D6141">
              <w:rPr>
                <w:rFonts w:eastAsia="微軟正黑體" w:hint="eastAsia"/>
              </w:rPr>
              <w:t>照</w:t>
            </w:r>
            <w:r w:rsidRPr="005D6141">
              <w:rPr>
                <w:rFonts w:eastAsia="微軟正黑體"/>
              </w:rPr>
              <w:t>片說明</w:t>
            </w:r>
          </w:p>
        </w:tc>
      </w:tr>
      <w:tr w:rsidR="00C96FF7" w:rsidRPr="00D217D8" w:rsidTr="001B3764">
        <w:trPr>
          <w:trHeight w:val="765"/>
        </w:trPr>
        <w:tc>
          <w:tcPr>
            <w:tcW w:w="2474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FF7" w:rsidRPr="00D217D8" w:rsidRDefault="00C96FF7" w:rsidP="00DA0AF2">
            <w:pPr>
              <w:jc w:val="center"/>
              <w:rPr>
                <w:rFonts w:eastAsia="標楷體"/>
              </w:rPr>
            </w:pP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6FF7" w:rsidRPr="00D217D8" w:rsidRDefault="00C96FF7" w:rsidP="00807975">
            <w:pPr>
              <w:rPr>
                <w:rFonts w:eastAsia="標楷體"/>
              </w:rPr>
            </w:pPr>
          </w:p>
        </w:tc>
      </w:tr>
      <w:tr w:rsidR="00C96FF7" w:rsidRPr="00D217D8" w:rsidTr="001B3764">
        <w:trPr>
          <w:trHeight w:val="310"/>
        </w:trPr>
        <w:tc>
          <w:tcPr>
            <w:tcW w:w="2474" w:type="pct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C96FF7" w:rsidRPr="00D217D8" w:rsidRDefault="00C533F9" w:rsidP="00CC78E0">
            <w:pPr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圖片名稱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</w:tcBorders>
          </w:tcPr>
          <w:p w:rsidR="00C96FF7" w:rsidRPr="00921799" w:rsidRDefault="00C533F9" w:rsidP="00807C24">
            <w:pPr>
              <w:jc w:val="righ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圖片名稱</w:t>
            </w:r>
          </w:p>
        </w:tc>
      </w:tr>
      <w:tr w:rsidR="00C96FF7" w:rsidRPr="00D217D8" w:rsidTr="001B3764">
        <w:trPr>
          <w:trHeight w:val="310"/>
        </w:trPr>
        <w:tc>
          <w:tcPr>
            <w:tcW w:w="2474" w:type="pct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C96FF7" w:rsidRPr="0001137F" w:rsidRDefault="00C96FF7" w:rsidP="00445276">
            <w:pPr>
              <w:jc w:val="right"/>
              <w:rPr>
                <w:rFonts w:eastAsia="標楷體"/>
              </w:rPr>
            </w:pP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</w:tcBorders>
          </w:tcPr>
          <w:p w:rsidR="00C96FF7" w:rsidRPr="0001137F" w:rsidRDefault="00C96FF7" w:rsidP="00CC78E0">
            <w:pPr>
              <w:jc w:val="right"/>
              <w:rPr>
                <w:rFonts w:eastAsia="標楷體"/>
              </w:rPr>
            </w:pPr>
          </w:p>
        </w:tc>
      </w:tr>
      <w:tr w:rsidR="00C533F9" w:rsidRPr="00921799" w:rsidTr="001B3764">
        <w:trPr>
          <w:trHeight w:val="310"/>
        </w:trPr>
        <w:tc>
          <w:tcPr>
            <w:tcW w:w="2474" w:type="pct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C533F9" w:rsidRDefault="00C533F9" w:rsidP="00C533F9">
            <w:pPr>
              <w:jc w:val="right"/>
            </w:pPr>
            <w:bookmarkStart w:id="1" w:name="_GoBack" w:colFirst="0" w:colLast="1"/>
            <w:r w:rsidRPr="00645918">
              <w:rPr>
                <w:rFonts w:eastAsia="標楷體" w:hint="eastAsia"/>
              </w:rPr>
              <w:t>圖片名稱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</w:tcBorders>
          </w:tcPr>
          <w:p w:rsidR="00C533F9" w:rsidRDefault="00C533F9" w:rsidP="00C533F9">
            <w:pPr>
              <w:jc w:val="right"/>
            </w:pPr>
            <w:r w:rsidRPr="00645918">
              <w:rPr>
                <w:rFonts w:eastAsia="標楷體" w:hint="eastAsia"/>
              </w:rPr>
              <w:t>圖片名稱</w:t>
            </w:r>
          </w:p>
        </w:tc>
      </w:tr>
      <w:bookmarkEnd w:id="1"/>
      <w:tr w:rsidR="00C96FF7" w:rsidRPr="00D217D8" w:rsidTr="00681299">
        <w:trPr>
          <w:trHeight w:val="50"/>
        </w:trPr>
        <w:tc>
          <w:tcPr>
            <w:tcW w:w="5000" w:type="pct"/>
            <w:gridSpan w:val="4"/>
            <w:shd w:val="clear" w:color="auto" w:fill="C6D9F1"/>
          </w:tcPr>
          <w:p w:rsidR="00C96FF7" w:rsidRPr="00921799" w:rsidRDefault="00C96FF7" w:rsidP="00807975">
            <w:pPr>
              <w:rPr>
                <w:rFonts w:ascii="微軟正黑體" w:eastAsia="微軟正黑體" w:hAnsi="微軟正黑體"/>
                <w:sz w:val="20"/>
              </w:rPr>
            </w:pPr>
            <w:r w:rsidRPr="00921799">
              <w:rPr>
                <w:rFonts w:ascii="微軟正黑體" w:eastAsia="微軟正黑體" w:hAnsi="微軟正黑體"/>
                <w:sz w:val="20"/>
              </w:rPr>
              <w:t>說明：</w:t>
            </w:r>
          </w:p>
          <w:p w:rsidR="00C96FF7" w:rsidRPr="00921799" w:rsidRDefault="00C96FF7" w:rsidP="00AE122D">
            <w:pPr>
              <w:numPr>
                <w:ilvl w:val="0"/>
                <w:numId w:val="1"/>
              </w:numPr>
              <w:tabs>
                <w:tab w:val="left" w:pos="284"/>
                <w:tab w:val="left" w:pos="1920"/>
              </w:tabs>
              <w:ind w:left="284" w:hanging="284"/>
              <w:rPr>
                <w:rFonts w:ascii="微軟正黑體" w:eastAsia="微軟正黑體" w:hAnsi="微軟正黑體"/>
                <w:sz w:val="20"/>
              </w:rPr>
            </w:pPr>
            <w:r w:rsidRPr="00921799">
              <w:rPr>
                <w:rFonts w:ascii="微軟正黑體" w:eastAsia="微軟正黑體" w:hAnsi="微軟正黑體" w:hint="eastAsia"/>
                <w:b/>
                <w:sz w:val="20"/>
              </w:rPr>
              <w:t>本刊物</w:t>
            </w:r>
            <w:r w:rsidRPr="00921799">
              <w:rPr>
                <w:rFonts w:ascii="微軟正黑體" w:eastAsia="微軟正黑體" w:hAnsi="微軟正黑體"/>
                <w:b/>
                <w:sz w:val="20"/>
              </w:rPr>
              <w:t>預訂</w:t>
            </w:r>
            <w:r w:rsidRPr="00921799">
              <w:rPr>
                <w:rFonts w:ascii="微軟正黑體" w:eastAsia="微軟正黑體" w:hAnsi="微軟正黑體" w:hint="eastAsia"/>
                <w:b/>
                <w:sz w:val="20"/>
              </w:rPr>
              <w:t>單</w:t>
            </w:r>
            <w:r w:rsidRPr="00921799">
              <w:rPr>
                <w:rFonts w:ascii="微軟正黑體" w:eastAsia="微軟正黑體" w:hAnsi="微軟正黑體"/>
                <w:b/>
                <w:sz w:val="20"/>
              </w:rPr>
              <w:t>月20日前出版</w:t>
            </w:r>
            <w:r w:rsidRPr="00921799">
              <w:rPr>
                <w:rFonts w:ascii="微軟正黑體" w:eastAsia="微軟正黑體" w:hAnsi="微軟正黑體"/>
                <w:sz w:val="20"/>
              </w:rPr>
              <w:t>，投稿分為兩部分：第一部分之下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期</w:t>
            </w:r>
            <w:r w:rsidRPr="00921799">
              <w:rPr>
                <w:rFonts w:ascii="微軟正黑體" w:eastAsia="微軟正黑體" w:hAnsi="微軟正黑體"/>
                <w:sz w:val="20"/>
              </w:rPr>
              <w:t>活動預告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921799">
              <w:rPr>
                <w:rFonts w:ascii="微軟正黑體" w:eastAsia="微軟正黑體" w:hAnsi="微軟正黑體"/>
                <w:sz w:val="20"/>
              </w:rPr>
              <w:t>活動快訊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921799">
              <w:rPr>
                <w:rFonts w:ascii="微軟正黑體" w:eastAsia="微軟正黑體" w:hAnsi="微軟正黑體"/>
                <w:sz w:val="20"/>
              </w:rPr>
              <w:t>非</w:t>
            </w:r>
            <w:proofErr w:type="gramStart"/>
            <w:r w:rsidRPr="00921799">
              <w:rPr>
                <w:rFonts w:ascii="微軟正黑體" w:eastAsia="微軟正黑體" w:hAnsi="微軟正黑體"/>
                <w:sz w:val="20"/>
              </w:rPr>
              <w:t>屬於必填之</w:t>
            </w:r>
            <w:proofErr w:type="gramEnd"/>
            <w:r w:rsidRPr="00921799">
              <w:rPr>
                <w:rFonts w:ascii="微軟正黑體" w:eastAsia="微軟正黑體" w:hAnsi="微軟正黑體"/>
                <w:sz w:val="20"/>
              </w:rPr>
              <w:t>項目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921799">
              <w:rPr>
                <w:rFonts w:ascii="微軟正黑體" w:eastAsia="微軟正黑體" w:hAnsi="微軟正黑體"/>
                <w:sz w:val="20"/>
              </w:rPr>
              <w:t>有活動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需要</w:t>
            </w:r>
            <w:r w:rsidRPr="00921799">
              <w:rPr>
                <w:rFonts w:ascii="微軟正黑體" w:eastAsia="微軟正黑體" w:hAnsi="微軟正黑體"/>
                <w:sz w:val="20"/>
              </w:rPr>
              <w:t>宣導才提出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921799">
              <w:rPr>
                <w:rFonts w:ascii="微軟正黑體" w:eastAsia="微軟正黑體" w:hAnsi="微軟正黑體"/>
                <w:sz w:val="20"/>
              </w:rPr>
              <w:t>，而第二部分之新聞稿，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各分項</w:t>
            </w:r>
            <w:r w:rsidRPr="00921799">
              <w:rPr>
                <w:rFonts w:ascii="微軟正黑體" w:eastAsia="微軟正黑體" w:hAnsi="微軟正黑體"/>
                <w:sz w:val="20"/>
              </w:rPr>
              <w:t>計畫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須</w:t>
            </w:r>
            <w:r w:rsidRPr="00921799">
              <w:rPr>
                <w:rFonts w:ascii="微軟正黑體" w:eastAsia="微軟正黑體" w:hAnsi="微軟正黑體"/>
                <w:sz w:val="20"/>
              </w:rPr>
              <w:t>填報。</w:t>
            </w:r>
          </w:p>
          <w:p w:rsidR="00C96FF7" w:rsidRPr="00921799" w:rsidRDefault="00C96FF7" w:rsidP="00AE122D">
            <w:pPr>
              <w:numPr>
                <w:ilvl w:val="0"/>
                <w:numId w:val="1"/>
              </w:numPr>
              <w:tabs>
                <w:tab w:val="left" w:pos="284"/>
                <w:tab w:val="left" w:pos="1920"/>
              </w:tabs>
              <w:ind w:left="284" w:hanging="284"/>
              <w:rPr>
                <w:rFonts w:ascii="微軟正黑體" w:eastAsia="微軟正黑體" w:hAnsi="微軟正黑體"/>
                <w:sz w:val="20"/>
              </w:rPr>
            </w:pPr>
            <w:r w:rsidRPr="00921799">
              <w:rPr>
                <w:rFonts w:ascii="微軟正黑體" w:eastAsia="微軟正黑體" w:hAnsi="微軟正黑體"/>
                <w:sz w:val="20"/>
              </w:rPr>
              <w:t>圖片及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照</w:t>
            </w:r>
            <w:r w:rsidRPr="00921799">
              <w:rPr>
                <w:rFonts w:ascii="微軟正黑體" w:eastAsia="微軟正黑體" w:hAnsi="微軟正黑體"/>
                <w:sz w:val="20"/>
              </w:rPr>
              <w:t>片請提供原始檔案，格式為JPEG，檔案名稱為「圖片或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照</w:t>
            </w:r>
            <w:r w:rsidRPr="00921799">
              <w:rPr>
                <w:rFonts w:ascii="微軟正黑體" w:eastAsia="微軟正黑體" w:hAnsi="微軟正黑體"/>
                <w:sz w:val="20"/>
              </w:rPr>
              <w:t>片說明」。</w:t>
            </w:r>
          </w:p>
          <w:p w:rsidR="00C96FF7" w:rsidRPr="00921799" w:rsidRDefault="00C96FF7" w:rsidP="00AE122D">
            <w:pPr>
              <w:numPr>
                <w:ilvl w:val="0"/>
                <w:numId w:val="1"/>
              </w:numPr>
              <w:tabs>
                <w:tab w:val="left" w:pos="284"/>
                <w:tab w:val="left" w:pos="1920"/>
              </w:tabs>
              <w:ind w:left="284" w:hanging="284"/>
              <w:rPr>
                <w:rFonts w:ascii="微軟正黑體" w:eastAsia="微軟正黑體" w:hAnsi="微軟正黑體"/>
                <w:sz w:val="20"/>
              </w:rPr>
            </w:pPr>
            <w:r w:rsidRPr="00921799">
              <w:rPr>
                <w:rFonts w:ascii="微軟正黑體" w:eastAsia="微軟正黑體" w:hAnsi="微軟正黑體" w:hint="eastAsia"/>
                <w:sz w:val="20"/>
              </w:rPr>
              <w:t>歡迎各位師長與同學們</w:t>
            </w:r>
            <w:proofErr w:type="gramStart"/>
            <w:r w:rsidRPr="00921799">
              <w:rPr>
                <w:rFonts w:ascii="微軟正黑體" w:eastAsia="微軟正黑體" w:hAnsi="微軟正黑體" w:hint="eastAsia"/>
                <w:sz w:val="20"/>
              </w:rPr>
              <w:t>踴躍賜稿</w:t>
            </w:r>
            <w:proofErr w:type="gramEnd"/>
            <w:r w:rsidRPr="00921799">
              <w:rPr>
                <w:rFonts w:ascii="微軟正黑體" w:eastAsia="微軟正黑體" w:hAnsi="微軟正黑體" w:hint="eastAsia"/>
                <w:sz w:val="20"/>
              </w:rPr>
              <w:t>，凡對於高等教育看法、學術交流分享或執行高教深耕計畫之活動宣傳與辦理成果，均可投稿至『中原大學高教深耕電子報』與大家分享。</w:t>
            </w:r>
          </w:p>
          <w:p w:rsidR="00C96FF7" w:rsidRPr="00921799" w:rsidRDefault="00C96FF7" w:rsidP="00AE122D">
            <w:pPr>
              <w:numPr>
                <w:ilvl w:val="0"/>
                <w:numId w:val="1"/>
              </w:numPr>
              <w:tabs>
                <w:tab w:val="left" w:pos="284"/>
                <w:tab w:val="left" w:pos="1920"/>
              </w:tabs>
              <w:ind w:left="284" w:hanging="284"/>
              <w:rPr>
                <w:rFonts w:ascii="微軟正黑體" w:eastAsia="微軟正黑體" w:hAnsi="微軟正黑體"/>
                <w:sz w:val="20"/>
              </w:rPr>
            </w:pPr>
            <w:r w:rsidRPr="00921799">
              <w:rPr>
                <w:rFonts w:ascii="微軟正黑體" w:eastAsia="微軟正黑體" w:hAnsi="微軟正黑體" w:hint="eastAsia"/>
                <w:sz w:val="20"/>
              </w:rPr>
              <w:t>投稿者擁有稿件之圖文著作權，且已確認內容無抄襲情事。經錄用刊登之稿件，即同意本編輯單位</w:t>
            </w:r>
            <w:proofErr w:type="gramStart"/>
            <w:r w:rsidRPr="00921799">
              <w:rPr>
                <w:rFonts w:ascii="微軟正黑體" w:eastAsia="微軟正黑體" w:hAnsi="微軟正黑體" w:hint="eastAsia"/>
                <w:sz w:val="20"/>
              </w:rPr>
              <w:t>刪</w:t>
            </w:r>
            <w:proofErr w:type="gramEnd"/>
            <w:r w:rsidRPr="00921799">
              <w:rPr>
                <w:rFonts w:ascii="微軟正黑體" w:eastAsia="微軟正黑體" w:hAnsi="微軟正黑體" w:hint="eastAsia"/>
                <w:sz w:val="20"/>
              </w:rPr>
              <w:t>修、擁有出版及進行教育文化用途之權利；來稿如未錄用，則</w:t>
            </w:r>
            <w:proofErr w:type="gramStart"/>
            <w:r w:rsidRPr="00921799">
              <w:rPr>
                <w:rFonts w:ascii="微軟正黑體" w:eastAsia="微軟正黑體" w:hAnsi="微軟正黑體" w:hint="eastAsia"/>
                <w:sz w:val="20"/>
              </w:rPr>
              <w:t>不</w:t>
            </w:r>
            <w:proofErr w:type="gramEnd"/>
            <w:r w:rsidRPr="00921799">
              <w:rPr>
                <w:rFonts w:ascii="微軟正黑體" w:eastAsia="微軟正黑體" w:hAnsi="微軟正黑體" w:hint="eastAsia"/>
                <w:sz w:val="20"/>
              </w:rPr>
              <w:t>另行通知。</w:t>
            </w:r>
          </w:p>
          <w:p w:rsidR="00C96FF7" w:rsidRPr="00BE3445" w:rsidRDefault="00C96FF7" w:rsidP="00AE122D">
            <w:pPr>
              <w:numPr>
                <w:ilvl w:val="0"/>
                <w:numId w:val="1"/>
              </w:numPr>
              <w:tabs>
                <w:tab w:val="left" w:pos="284"/>
                <w:tab w:val="left" w:pos="1920"/>
              </w:tabs>
              <w:ind w:left="284" w:hanging="284"/>
              <w:rPr>
                <w:rFonts w:eastAsia="標楷體"/>
              </w:rPr>
            </w:pPr>
            <w:r w:rsidRPr="00921799">
              <w:rPr>
                <w:rFonts w:ascii="微軟正黑體" w:eastAsia="微軟正黑體" w:hAnsi="微軟正黑體"/>
                <w:b/>
                <w:sz w:val="20"/>
              </w:rPr>
              <w:t>各</w:t>
            </w:r>
            <w:r w:rsidRPr="00921799">
              <w:rPr>
                <w:rFonts w:ascii="微軟正黑體" w:eastAsia="微軟正黑體" w:hAnsi="微軟正黑體" w:hint="eastAsia"/>
                <w:b/>
                <w:sz w:val="20"/>
              </w:rPr>
              <w:t>分項</w:t>
            </w:r>
            <w:r w:rsidRPr="00921799">
              <w:rPr>
                <w:rFonts w:ascii="微軟正黑體" w:eastAsia="微軟正黑體" w:hAnsi="微軟正黑體"/>
                <w:b/>
                <w:sz w:val="20"/>
              </w:rPr>
              <w:t>計畫助理請於</w:t>
            </w:r>
            <w:r w:rsidRPr="00921799">
              <w:rPr>
                <w:rFonts w:ascii="微軟正黑體" w:eastAsia="微軟正黑體" w:hAnsi="微軟正黑體" w:hint="eastAsia"/>
                <w:b/>
                <w:sz w:val="20"/>
              </w:rPr>
              <w:t>單</w:t>
            </w:r>
            <w:r w:rsidRPr="00921799">
              <w:rPr>
                <w:rFonts w:ascii="微軟正黑體" w:eastAsia="微軟正黑體" w:hAnsi="微軟正黑體"/>
                <w:b/>
                <w:sz w:val="20"/>
              </w:rPr>
              <w:t>月</w:t>
            </w:r>
            <w:r w:rsidRPr="00921799"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Pr="00921799">
              <w:rPr>
                <w:rFonts w:ascii="微軟正黑體" w:eastAsia="微軟正黑體" w:hAnsi="微軟正黑體"/>
                <w:b/>
                <w:sz w:val="20"/>
              </w:rPr>
              <w:t>日繳交至少2篇新聞稿</w:t>
            </w:r>
            <w:r w:rsidRPr="00921799">
              <w:rPr>
                <w:rFonts w:ascii="微軟正黑體" w:eastAsia="微軟正黑體" w:hAnsi="微軟正黑體"/>
                <w:sz w:val="20"/>
              </w:rPr>
              <w:t>，電子檔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寄至研發處競爭力發展中心。承辦人：</w:t>
            </w:r>
            <w:r w:rsidR="00F776B4">
              <w:rPr>
                <w:rFonts w:ascii="微軟正黑體" w:eastAsia="微軟正黑體" w:hAnsi="微軟正黑體" w:hint="eastAsia"/>
                <w:sz w:val="20"/>
              </w:rPr>
              <w:t>陳郁欣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 xml:space="preserve">　分機：2533  信箱：yu</w:t>
            </w:r>
            <w:r w:rsidR="00F776B4">
              <w:rPr>
                <w:rFonts w:ascii="微軟正黑體" w:eastAsia="微軟正黑體" w:hAnsi="微軟正黑體" w:hint="eastAsia"/>
                <w:sz w:val="20"/>
              </w:rPr>
              <w:t>0919</w:t>
            </w:r>
            <w:r w:rsidRPr="00921799">
              <w:rPr>
                <w:rFonts w:ascii="微軟正黑體" w:eastAsia="微軟正黑體" w:hAnsi="微軟正黑體" w:hint="eastAsia"/>
                <w:sz w:val="20"/>
              </w:rPr>
              <w:t>@cycu.edu.tw。</w:t>
            </w:r>
          </w:p>
        </w:tc>
      </w:tr>
    </w:tbl>
    <w:p w:rsidR="00710631" w:rsidRPr="00C96FF7" w:rsidRDefault="00710631"/>
    <w:sectPr w:rsidR="00710631" w:rsidRPr="00C96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675"/>
    <w:multiLevelType w:val="hybridMultilevel"/>
    <w:tmpl w:val="3EB656F6"/>
    <w:lvl w:ilvl="0" w:tplc="06043A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8C5068C2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F7"/>
    <w:rsid w:val="00071658"/>
    <w:rsid w:val="001A559A"/>
    <w:rsid w:val="00262275"/>
    <w:rsid w:val="003C3920"/>
    <w:rsid w:val="0040167D"/>
    <w:rsid w:val="00710631"/>
    <w:rsid w:val="00C533F9"/>
    <w:rsid w:val="00C96FF7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23F1-5858-4C9E-BB27-B1220FAB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游釔鈞</dc:creator>
  <cp:keywords/>
  <dc:description/>
  <cp:lastModifiedBy>陳郁欣</cp:lastModifiedBy>
  <cp:revision>6</cp:revision>
  <dcterms:created xsi:type="dcterms:W3CDTF">2022-10-25T01:12:00Z</dcterms:created>
  <dcterms:modified xsi:type="dcterms:W3CDTF">2023-01-04T01:15:00Z</dcterms:modified>
</cp:coreProperties>
</file>