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6C5" w:rsidRPr="001B6AF5" w:rsidRDefault="00D25E08" w:rsidP="00784F84">
      <w:pPr>
        <w:pStyle w:val="Default"/>
        <w:jc w:val="center"/>
        <w:rPr>
          <w:b/>
          <w:sz w:val="32"/>
          <w:szCs w:val="32"/>
        </w:rPr>
      </w:pPr>
      <w:r w:rsidRPr="001B6AF5">
        <w:rPr>
          <w:rFonts w:hint="eastAsia"/>
          <w:b/>
          <w:sz w:val="32"/>
          <w:szCs w:val="32"/>
        </w:rPr>
        <w:t>中原大學</w:t>
      </w:r>
      <w:proofErr w:type="gramStart"/>
      <w:r w:rsidRPr="001B6AF5">
        <w:rPr>
          <w:rFonts w:hint="eastAsia"/>
          <w:b/>
          <w:sz w:val="32"/>
          <w:szCs w:val="32"/>
        </w:rPr>
        <w:t>張靜愚紀念</w:t>
      </w:r>
      <w:proofErr w:type="gramEnd"/>
      <w:r w:rsidRPr="001B6AF5">
        <w:rPr>
          <w:rFonts w:hint="eastAsia"/>
          <w:b/>
          <w:sz w:val="32"/>
          <w:szCs w:val="32"/>
        </w:rPr>
        <w:t>圖書館學生參加英文讀書會辦法</w:t>
      </w:r>
    </w:p>
    <w:p w:rsidR="007F56C5" w:rsidRDefault="00D25E08">
      <w:pPr>
        <w:pStyle w:val="Default"/>
        <w:rPr>
          <w:sz w:val="28"/>
          <w:szCs w:val="28"/>
        </w:rPr>
      </w:pPr>
      <w:r>
        <w:rPr>
          <w:sz w:val="28"/>
          <w:szCs w:val="28"/>
        </w:rPr>
        <w:t xml:space="preserve">                                                 </w:t>
      </w:r>
    </w:p>
    <w:p w:rsidR="007F56C5" w:rsidRPr="001B6AF5" w:rsidRDefault="00D25E08" w:rsidP="00BD23C0">
      <w:pPr>
        <w:jc w:val="right"/>
        <w:rPr>
          <w:rFonts w:ascii="Times New Roman" w:eastAsia="標楷體" w:hAnsi="Times New Roman" w:cs="Times New Roman"/>
          <w:sz w:val="20"/>
          <w:szCs w:val="20"/>
        </w:rPr>
      </w:pPr>
      <w:r>
        <w:rPr>
          <w:sz w:val="20"/>
          <w:szCs w:val="20"/>
        </w:rPr>
        <w:t xml:space="preserve">               </w:t>
      </w:r>
      <w:r w:rsidR="00BD23C0">
        <w:rPr>
          <w:sz w:val="20"/>
          <w:szCs w:val="20"/>
        </w:rPr>
        <w:t xml:space="preserve">                            </w:t>
      </w:r>
      <w:r w:rsidR="00EA5FFF" w:rsidRPr="001B6AF5">
        <w:rPr>
          <w:rFonts w:ascii="Times New Roman" w:eastAsia="標楷體" w:hAnsi="Times New Roman" w:cs="Times New Roman"/>
          <w:sz w:val="20"/>
          <w:szCs w:val="20"/>
        </w:rPr>
        <w:t>110.09.15 110</w:t>
      </w:r>
      <w:r w:rsidR="00EA5FFF" w:rsidRPr="001B6AF5">
        <w:rPr>
          <w:rFonts w:ascii="Times New Roman" w:eastAsia="標楷體" w:hAnsi="Times New Roman" w:cs="Times New Roman"/>
          <w:sz w:val="20"/>
          <w:szCs w:val="20"/>
        </w:rPr>
        <w:t>學年度第</w:t>
      </w:r>
      <w:r w:rsidR="00EA5FFF" w:rsidRPr="001B6AF5">
        <w:rPr>
          <w:rFonts w:ascii="Times New Roman" w:eastAsia="標楷體" w:hAnsi="Times New Roman" w:cs="Times New Roman"/>
          <w:sz w:val="20"/>
          <w:szCs w:val="20"/>
        </w:rPr>
        <w:t>2</w:t>
      </w:r>
      <w:r w:rsidR="00EA5FFF" w:rsidRPr="001B6AF5">
        <w:rPr>
          <w:rFonts w:ascii="Times New Roman" w:eastAsia="標楷體" w:hAnsi="Times New Roman" w:cs="Times New Roman"/>
          <w:sz w:val="20"/>
          <w:szCs w:val="20"/>
        </w:rPr>
        <w:t>次</w:t>
      </w:r>
      <w:r w:rsidR="00BD23C0" w:rsidRPr="001B6AF5">
        <w:rPr>
          <w:rFonts w:ascii="Times New Roman" w:eastAsia="標楷體" w:hAnsi="Times New Roman" w:cs="Times New Roman"/>
          <w:sz w:val="20"/>
          <w:szCs w:val="20"/>
        </w:rPr>
        <w:t>圖書館</w:t>
      </w:r>
      <w:r w:rsidR="00EA5FFF" w:rsidRPr="001B6AF5">
        <w:rPr>
          <w:rFonts w:ascii="Times New Roman" w:eastAsia="標楷體" w:hAnsi="Times New Roman" w:cs="Times New Roman"/>
          <w:sz w:val="20"/>
          <w:szCs w:val="20"/>
        </w:rPr>
        <w:t>館</w:t>
      </w:r>
      <w:proofErr w:type="gramStart"/>
      <w:r w:rsidR="00EA5FFF" w:rsidRPr="001B6AF5">
        <w:rPr>
          <w:rFonts w:ascii="Times New Roman" w:eastAsia="標楷體" w:hAnsi="Times New Roman" w:cs="Times New Roman"/>
          <w:sz w:val="20"/>
          <w:szCs w:val="20"/>
        </w:rPr>
        <w:t>務</w:t>
      </w:r>
      <w:proofErr w:type="gramEnd"/>
      <w:r w:rsidR="00EA5FFF" w:rsidRPr="001B6AF5">
        <w:rPr>
          <w:rFonts w:ascii="Times New Roman" w:eastAsia="標楷體" w:hAnsi="Times New Roman" w:cs="Times New Roman"/>
          <w:sz w:val="20"/>
          <w:szCs w:val="20"/>
        </w:rPr>
        <w:t>會議通過</w:t>
      </w:r>
    </w:p>
    <w:p w:rsidR="007F56C5" w:rsidRPr="001B6AF5" w:rsidRDefault="00D25E08">
      <w:pPr>
        <w:pStyle w:val="Default"/>
        <w:rPr>
          <w:rFonts w:ascii="Times New Roman" w:hAnsi="Times New Roman" w:cs="Times New Roman"/>
        </w:rPr>
      </w:pPr>
      <w:r w:rsidRPr="00BD23C0">
        <w:rPr>
          <w:rFonts w:hint="eastAsia"/>
        </w:rPr>
        <w:t>一、</w:t>
      </w:r>
      <w:r w:rsidRPr="00BD23C0">
        <w:t xml:space="preserve"> </w:t>
      </w:r>
      <w:r w:rsidRPr="001B6AF5">
        <w:rPr>
          <w:rFonts w:ascii="Times New Roman" w:hAnsi="Times New Roman" w:cs="Times New Roman"/>
        </w:rPr>
        <w:t>目標</w:t>
      </w:r>
    </w:p>
    <w:p w:rsidR="007F56C5" w:rsidRPr="001B6AF5" w:rsidRDefault="00D25E08" w:rsidP="00BD23C0">
      <w:pPr>
        <w:pStyle w:val="Default"/>
        <w:ind w:leftChars="236" w:left="566"/>
        <w:rPr>
          <w:rFonts w:ascii="Times New Roman" w:hAnsi="Times New Roman" w:cs="Times New Roman"/>
        </w:rPr>
      </w:pPr>
      <w:r w:rsidRPr="001B6AF5">
        <w:rPr>
          <w:rFonts w:ascii="Times New Roman" w:hAnsi="Times New Roman" w:cs="Times New Roman"/>
        </w:rPr>
        <w:t>為提升學生閱讀英文圖書或文章之興趣，培養終身學習能力，鼓勵學生自主學習，特訂定中原大學</w:t>
      </w:r>
      <w:proofErr w:type="gramStart"/>
      <w:r w:rsidRPr="001B6AF5">
        <w:rPr>
          <w:rFonts w:ascii="Times New Roman" w:hAnsi="Times New Roman" w:cs="Times New Roman"/>
        </w:rPr>
        <w:t>張靜愚紀念</w:t>
      </w:r>
      <w:proofErr w:type="gramEnd"/>
      <w:r w:rsidRPr="001B6AF5">
        <w:rPr>
          <w:rFonts w:ascii="Times New Roman" w:hAnsi="Times New Roman" w:cs="Times New Roman"/>
        </w:rPr>
        <w:t>圖書館學生參加英文讀書會辦法</w:t>
      </w:r>
      <w:r w:rsidRPr="001B6AF5">
        <w:rPr>
          <w:rFonts w:ascii="Times New Roman" w:hAnsi="Times New Roman" w:cs="Times New Roman"/>
        </w:rPr>
        <w:t>(</w:t>
      </w:r>
      <w:r w:rsidRPr="001B6AF5">
        <w:rPr>
          <w:rFonts w:ascii="Times New Roman" w:hAnsi="Times New Roman" w:cs="Times New Roman"/>
        </w:rPr>
        <w:t>以下簡稱本辦法</w:t>
      </w:r>
      <w:r w:rsidRPr="001B6AF5">
        <w:rPr>
          <w:rFonts w:ascii="Times New Roman" w:hAnsi="Times New Roman" w:cs="Times New Roman"/>
        </w:rPr>
        <w:t>)</w:t>
      </w:r>
      <w:r w:rsidRPr="001B6AF5">
        <w:rPr>
          <w:rFonts w:ascii="Times New Roman" w:hAnsi="Times New Roman" w:cs="Times New Roman"/>
        </w:rPr>
        <w:t>。</w:t>
      </w:r>
    </w:p>
    <w:p w:rsidR="007F56C5" w:rsidRPr="001B6AF5" w:rsidRDefault="00D25E08">
      <w:pPr>
        <w:pStyle w:val="Default"/>
        <w:rPr>
          <w:rFonts w:ascii="Times New Roman" w:hAnsi="Times New Roman" w:cs="Times New Roman"/>
        </w:rPr>
      </w:pPr>
      <w:r w:rsidRPr="001B6AF5">
        <w:rPr>
          <w:rFonts w:ascii="Times New Roman" w:hAnsi="Times New Roman" w:cs="Times New Roman"/>
        </w:rPr>
        <w:t>二、</w:t>
      </w:r>
      <w:r w:rsidRPr="001B6AF5">
        <w:rPr>
          <w:rFonts w:ascii="Times New Roman" w:hAnsi="Times New Roman" w:cs="Times New Roman"/>
        </w:rPr>
        <w:t xml:space="preserve"> </w:t>
      </w:r>
      <w:r w:rsidRPr="001B6AF5">
        <w:rPr>
          <w:rFonts w:ascii="Times New Roman" w:hAnsi="Times New Roman" w:cs="Times New Roman"/>
        </w:rPr>
        <w:t>進行方式</w:t>
      </w:r>
    </w:p>
    <w:p w:rsidR="007F56C5" w:rsidRPr="001B6AF5" w:rsidRDefault="00BD23C0" w:rsidP="00BD23C0">
      <w:pPr>
        <w:pStyle w:val="Default"/>
        <w:tabs>
          <w:tab w:val="left" w:pos="567"/>
        </w:tabs>
        <w:spacing w:after="42"/>
        <w:rPr>
          <w:rFonts w:ascii="Times New Roman" w:hAnsi="Times New Roman" w:cs="Times New Roman"/>
        </w:rPr>
      </w:pPr>
      <w:r w:rsidRPr="001B6AF5">
        <w:rPr>
          <w:rFonts w:ascii="Times New Roman" w:hAnsi="Times New Roman" w:cs="Times New Roman"/>
        </w:rPr>
        <w:t xml:space="preserve">     </w:t>
      </w:r>
      <w:r w:rsidR="00D25E08" w:rsidRPr="001B6AF5">
        <w:rPr>
          <w:rFonts w:ascii="Times New Roman" w:hAnsi="Times New Roman" w:cs="Times New Roman"/>
        </w:rPr>
        <w:t>(</w:t>
      </w:r>
      <w:proofErr w:type="gramStart"/>
      <w:r w:rsidR="00D25E08" w:rsidRPr="001B6AF5">
        <w:rPr>
          <w:rFonts w:ascii="Times New Roman" w:hAnsi="Times New Roman" w:cs="Times New Roman"/>
        </w:rPr>
        <w:t>一</w:t>
      </w:r>
      <w:proofErr w:type="gramEnd"/>
      <w:r w:rsidR="00D25E08" w:rsidRPr="001B6AF5">
        <w:rPr>
          <w:rFonts w:ascii="Times New Roman" w:hAnsi="Times New Roman" w:cs="Times New Roman"/>
        </w:rPr>
        <w:t>)</w:t>
      </w:r>
      <w:r w:rsidR="00D25E08" w:rsidRPr="001B6AF5">
        <w:rPr>
          <w:rFonts w:ascii="Times New Roman" w:hAnsi="Times New Roman" w:cs="Times New Roman"/>
        </w:rPr>
        <w:t>組成</w:t>
      </w:r>
    </w:p>
    <w:p w:rsidR="007F56C5" w:rsidRPr="001B6AF5" w:rsidRDefault="00D25E08" w:rsidP="00BD23C0">
      <w:pPr>
        <w:pStyle w:val="Default"/>
        <w:numPr>
          <w:ilvl w:val="0"/>
          <w:numId w:val="8"/>
        </w:numPr>
        <w:snapToGrid w:val="0"/>
        <w:spacing w:line="320" w:lineRule="atLeast"/>
        <w:ind w:leftChars="472" w:left="1416" w:hangingChars="118" w:hanging="283"/>
        <w:rPr>
          <w:rFonts w:ascii="Times New Roman" w:hAnsi="Times New Roman" w:cs="Times New Roman"/>
        </w:rPr>
      </w:pPr>
      <w:r w:rsidRPr="001B6AF5">
        <w:rPr>
          <w:rFonts w:ascii="Times New Roman" w:hAnsi="Times New Roman" w:cs="Times New Roman"/>
        </w:rPr>
        <w:t>本校學生可與同儕自組「英文讀書會」，填寫「學生自組英文讀書會申請表」，向</w:t>
      </w:r>
      <w:proofErr w:type="gramStart"/>
      <w:r w:rsidRPr="001B6AF5">
        <w:rPr>
          <w:rFonts w:ascii="Times New Roman" w:hAnsi="Times New Roman" w:cs="Times New Roman"/>
        </w:rPr>
        <w:t>張靜愚紀念</w:t>
      </w:r>
      <w:proofErr w:type="gramEnd"/>
      <w:r w:rsidRPr="001B6AF5">
        <w:rPr>
          <w:rFonts w:ascii="Times New Roman" w:hAnsi="Times New Roman" w:cs="Times New Roman"/>
        </w:rPr>
        <w:t>圖書館提出申請；或由圖書館邀請學生帶領</w:t>
      </w:r>
      <w:r w:rsidRPr="001B6AF5">
        <w:rPr>
          <w:rFonts w:ascii="Times New Roman" w:hAnsi="Times New Roman" w:cs="Times New Roman"/>
        </w:rPr>
        <w:t>(</w:t>
      </w:r>
      <w:r w:rsidRPr="001B6AF5">
        <w:rPr>
          <w:rFonts w:ascii="Times New Roman" w:hAnsi="Times New Roman" w:cs="Times New Roman"/>
        </w:rPr>
        <w:t>或校內外英文閱讀志工</w:t>
      </w:r>
      <w:r w:rsidRPr="001B6AF5">
        <w:rPr>
          <w:rFonts w:ascii="Times New Roman" w:hAnsi="Times New Roman" w:cs="Times New Roman"/>
        </w:rPr>
        <w:t>)</w:t>
      </w:r>
      <w:r w:rsidRPr="001B6AF5">
        <w:rPr>
          <w:rFonts w:ascii="Times New Roman" w:hAnsi="Times New Roman" w:cs="Times New Roman"/>
        </w:rPr>
        <w:t>組織之英文讀書會，讀書會成員每組以</w:t>
      </w:r>
      <w:r w:rsidRPr="001B6AF5">
        <w:rPr>
          <w:rFonts w:ascii="Times New Roman" w:hAnsi="Times New Roman" w:cs="Times New Roman"/>
        </w:rPr>
        <w:t>5-10</w:t>
      </w:r>
      <w:r w:rsidRPr="001B6AF5">
        <w:rPr>
          <w:rFonts w:ascii="Times New Roman" w:hAnsi="Times New Roman" w:cs="Times New Roman"/>
        </w:rPr>
        <w:t>人為原則。</w:t>
      </w:r>
    </w:p>
    <w:p w:rsidR="007F56C5" w:rsidRPr="001B6AF5" w:rsidRDefault="00D25E08" w:rsidP="00BD23C0">
      <w:pPr>
        <w:pStyle w:val="Default"/>
        <w:numPr>
          <w:ilvl w:val="0"/>
          <w:numId w:val="8"/>
        </w:numPr>
        <w:snapToGrid w:val="0"/>
        <w:spacing w:line="320" w:lineRule="atLeast"/>
        <w:ind w:leftChars="472" w:left="1416" w:hangingChars="118" w:hanging="283"/>
        <w:rPr>
          <w:rFonts w:ascii="Times New Roman" w:hAnsi="Times New Roman" w:cs="Times New Roman"/>
        </w:rPr>
      </w:pPr>
      <w:r w:rsidRPr="001B6AF5">
        <w:rPr>
          <w:rFonts w:ascii="Times New Roman" w:hAnsi="Times New Roman" w:cs="Times New Roman"/>
        </w:rPr>
        <w:t>圖書館組織之英文讀書會將公告在網站，學生可從網站報名。</w:t>
      </w:r>
      <w:r w:rsidRPr="001B6AF5">
        <w:rPr>
          <w:rFonts w:ascii="Times New Roman" w:hAnsi="Times New Roman" w:cs="Times New Roman"/>
        </w:rPr>
        <w:t xml:space="preserve"> </w:t>
      </w:r>
    </w:p>
    <w:p w:rsidR="007F56C5" w:rsidRPr="001B6AF5" w:rsidRDefault="00D25E08" w:rsidP="00BD23C0">
      <w:pPr>
        <w:pStyle w:val="Default"/>
        <w:numPr>
          <w:ilvl w:val="0"/>
          <w:numId w:val="8"/>
        </w:numPr>
        <w:snapToGrid w:val="0"/>
        <w:spacing w:line="320" w:lineRule="atLeast"/>
        <w:ind w:leftChars="472" w:left="1416" w:hangingChars="118" w:hanging="283"/>
        <w:rPr>
          <w:rFonts w:ascii="Times New Roman" w:hAnsi="Times New Roman" w:cs="Times New Roman"/>
        </w:rPr>
      </w:pPr>
      <w:r w:rsidRPr="001B6AF5">
        <w:rPr>
          <w:rFonts w:ascii="Times New Roman" w:hAnsi="Times New Roman" w:cs="Times New Roman"/>
        </w:rPr>
        <w:t>為協助讀書會運作順利，通過審查之讀書會，須參加圖書館辦理之說明會。</w:t>
      </w:r>
    </w:p>
    <w:p w:rsidR="007F56C5" w:rsidRPr="001B6AF5" w:rsidRDefault="00BD23C0" w:rsidP="00CC0044">
      <w:pPr>
        <w:pStyle w:val="Default"/>
        <w:snapToGrid w:val="0"/>
        <w:spacing w:line="320" w:lineRule="atLeast"/>
        <w:rPr>
          <w:rFonts w:ascii="Times New Roman" w:hAnsi="Times New Roman" w:cs="Times New Roman"/>
        </w:rPr>
      </w:pPr>
      <w:r w:rsidRPr="001B6AF5">
        <w:rPr>
          <w:rFonts w:ascii="Times New Roman" w:hAnsi="Times New Roman" w:cs="Times New Roman"/>
        </w:rPr>
        <w:t xml:space="preserve">     </w:t>
      </w:r>
      <w:r w:rsidR="00D25E08" w:rsidRPr="001B6AF5">
        <w:rPr>
          <w:rFonts w:ascii="Times New Roman" w:hAnsi="Times New Roman" w:cs="Times New Roman"/>
        </w:rPr>
        <w:t>(</w:t>
      </w:r>
      <w:r w:rsidR="00D25E08" w:rsidRPr="001B6AF5">
        <w:rPr>
          <w:rFonts w:ascii="Times New Roman" w:hAnsi="Times New Roman" w:cs="Times New Roman"/>
        </w:rPr>
        <w:t>二</w:t>
      </w:r>
      <w:r w:rsidR="00D25E08" w:rsidRPr="001B6AF5">
        <w:rPr>
          <w:rFonts w:ascii="Times New Roman" w:hAnsi="Times New Roman" w:cs="Times New Roman"/>
        </w:rPr>
        <w:t>)</w:t>
      </w:r>
      <w:r w:rsidR="00D25E08" w:rsidRPr="001B6AF5">
        <w:rPr>
          <w:rFonts w:ascii="Times New Roman" w:hAnsi="Times New Roman" w:cs="Times New Roman"/>
        </w:rPr>
        <w:t>自主學習學分及補助</w:t>
      </w:r>
    </w:p>
    <w:p w:rsidR="00CC0044" w:rsidRPr="000A3F81" w:rsidRDefault="009D57B1" w:rsidP="000A3F81">
      <w:pPr>
        <w:pStyle w:val="Default"/>
        <w:numPr>
          <w:ilvl w:val="0"/>
          <w:numId w:val="8"/>
        </w:numPr>
        <w:snapToGrid w:val="0"/>
        <w:spacing w:line="320" w:lineRule="atLeast"/>
        <w:ind w:leftChars="472" w:left="1416" w:hangingChars="118" w:hanging="283"/>
        <w:rPr>
          <w:rFonts w:ascii="Times New Roman" w:hAnsi="Times New Roman" w:cs="Times New Roman"/>
        </w:rPr>
      </w:pPr>
      <w:bookmarkStart w:id="0" w:name="_GoBack"/>
      <w:r w:rsidRPr="000A3F81">
        <w:rPr>
          <w:rFonts w:ascii="Times New Roman" w:hAnsi="Times New Roman" w:cs="Times New Roman" w:hint="eastAsia"/>
        </w:rPr>
        <w:t>讀書會各組如期繳交運作紀實報告及參與期末成果發表會者可獲得補助金（</w:t>
      </w:r>
      <w:proofErr w:type="gramStart"/>
      <w:r w:rsidRPr="000A3F81">
        <w:rPr>
          <w:rFonts w:ascii="Times New Roman" w:hAnsi="Times New Roman" w:cs="Times New Roman" w:hint="eastAsia"/>
        </w:rPr>
        <w:t>若人</w:t>
      </w:r>
      <w:proofErr w:type="gramEnd"/>
      <w:r w:rsidRPr="000A3F81">
        <w:rPr>
          <w:rFonts w:ascii="Times New Roman" w:hAnsi="Times New Roman" w:cs="Times New Roman" w:hint="eastAsia"/>
        </w:rPr>
        <w:t>數低於</w:t>
      </w:r>
      <w:r w:rsidRPr="000A3F81">
        <w:rPr>
          <w:rFonts w:ascii="Times New Roman" w:hAnsi="Times New Roman" w:cs="Times New Roman" w:hint="eastAsia"/>
        </w:rPr>
        <w:t>5</w:t>
      </w:r>
      <w:r w:rsidRPr="000A3F81">
        <w:rPr>
          <w:rFonts w:ascii="Times New Roman" w:hAnsi="Times New Roman" w:cs="Times New Roman" w:hint="eastAsia"/>
        </w:rPr>
        <w:t>人則酌予降低金額）。</w:t>
      </w:r>
    </w:p>
    <w:p w:rsidR="007F56C5" w:rsidRPr="000A3F81" w:rsidRDefault="009D57B1" w:rsidP="000A3F81">
      <w:pPr>
        <w:pStyle w:val="Default"/>
        <w:numPr>
          <w:ilvl w:val="0"/>
          <w:numId w:val="8"/>
        </w:numPr>
        <w:snapToGrid w:val="0"/>
        <w:spacing w:line="320" w:lineRule="atLeast"/>
        <w:ind w:leftChars="472" w:left="1416" w:hangingChars="118" w:hanging="283"/>
        <w:rPr>
          <w:rFonts w:ascii="Times New Roman" w:hAnsi="Times New Roman" w:cs="Times New Roman"/>
        </w:rPr>
      </w:pPr>
      <w:r w:rsidRPr="000A3F81">
        <w:rPr>
          <w:rFonts w:ascii="Times New Roman" w:hAnsi="Times New Roman" w:cs="Times New Roman" w:hint="eastAsia"/>
        </w:rPr>
        <w:t>讀書會成員確實參與討論及期末成果發表會者，得申請</w:t>
      </w:r>
      <w:proofErr w:type="gramStart"/>
      <w:r w:rsidRPr="000A3F81">
        <w:rPr>
          <w:rFonts w:ascii="Times New Roman" w:hAnsi="Times New Roman" w:cs="Times New Roman" w:hint="eastAsia"/>
        </w:rPr>
        <w:t>0.2</w:t>
      </w:r>
      <w:r w:rsidRPr="000A3F81">
        <w:rPr>
          <w:rFonts w:ascii="Times New Roman" w:hAnsi="Times New Roman" w:cs="Times New Roman" w:hint="eastAsia"/>
        </w:rPr>
        <w:t>通識</w:t>
      </w:r>
      <w:proofErr w:type="gramEnd"/>
      <w:r w:rsidRPr="000A3F81">
        <w:rPr>
          <w:rFonts w:ascii="Times New Roman" w:hAnsi="Times New Roman" w:cs="Times New Roman" w:hint="eastAsia"/>
        </w:rPr>
        <w:t>自主學習學分</w:t>
      </w:r>
      <w:r w:rsidR="00D25E08" w:rsidRPr="000A3F81">
        <w:rPr>
          <w:rFonts w:ascii="Times New Roman" w:hAnsi="Times New Roman" w:cs="Times New Roman"/>
        </w:rPr>
        <w:t>。</w:t>
      </w:r>
    </w:p>
    <w:bookmarkEnd w:id="0"/>
    <w:p w:rsidR="007F56C5" w:rsidRPr="001B6AF5" w:rsidRDefault="00D25E08" w:rsidP="00BD23C0">
      <w:pPr>
        <w:pStyle w:val="Default"/>
        <w:numPr>
          <w:ilvl w:val="0"/>
          <w:numId w:val="6"/>
        </w:numPr>
        <w:snapToGrid w:val="0"/>
        <w:spacing w:line="320" w:lineRule="atLeast"/>
        <w:ind w:leftChars="471" w:left="1416" w:hangingChars="119" w:hanging="286"/>
        <w:rPr>
          <w:rFonts w:ascii="Times New Roman" w:hAnsi="Times New Roman" w:cs="Times New Roman"/>
        </w:rPr>
      </w:pPr>
      <w:r w:rsidRPr="001B6AF5">
        <w:rPr>
          <w:rFonts w:ascii="Times New Roman" w:hAnsi="Times New Roman" w:cs="Times New Roman"/>
        </w:rPr>
        <w:t>每學期通過之讀書會組數，視圖書館之經費額度而定。</w:t>
      </w:r>
    </w:p>
    <w:p w:rsidR="007F56C5" w:rsidRPr="001B6AF5" w:rsidRDefault="001B6AF5">
      <w:pPr>
        <w:pStyle w:val="Default"/>
        <w:rPr>
          <w:rFonts w:ascii="Times New Roman" w:hAnsi="Times New Roman" w:cs="Times New Roman"/>
        </w:rPr>
      </w:pPr>
      <w:r w:rsidRPr="001B6AF5">
        <w:rPr>
          <w:rFonts w:ascii="Times New Roman" w:hAnsi="Times New Roman" w:cs="Times New Roman"/>
        </w:rPr>
        <w:t xml:space="preserve">     </w:t>
      </w:r>
      <w:r w:rsidR="00D25E08" w:rsidRPr="001B6AF5">
        <w:rPr>
          <w:rFonts w:ascii="Times New Roman" w:hAnsi="Times New Roman" w:cs="Times New Roman"/>
        </w:rPr>
        <w:t>(</w:t>
      </w:r>
      <w:r w:rsidR="00D25E08" w:rsidRPr="001B6AF5">
        <w:rPr>
          <w:rFonts w:ascii="Times New Roman" w:hAnsi="Times New Roman" w:cs="Times New Roman"/>
        </w:rPr>
        <w:t>三</w:t>
      </w:r>
      <w:r w:rsidR="00D25E08" w:rsidRPr="001B6AF5">
        <w:rPr>
          <w:rFonts w:ascii="Times New Roman" w:hAnsi="Times New Roman" w:cs="Times New Roman"/>
        </w:rPr>
        <w:t>)</w:t>
      </w:r>
      <w:r w:rsidR="00D25E08" w:rsidRPr="001B6AF5">
        <w:rPr>
          <w:rFonts w:ascii="Times New Roman" w:hAnsi="Times New Roman" w:cs="Times New Roman"/>
        </w:rPr>
        <w:t>閱讀內容及討論方式</w:t>
      </w:r>
    </w:p>
    <w:p w:rsidR="007F56C5" w:rsidRPr="001B6AF5" w:rsidRDefault="00D25E08" w:rsidP="001B6AF5">
      <w:pPr>
        <w:pStyle w:val="Default"/>
        <w:numPr>
          <w:ilvl w:val="0"/>
          <w:numId w:val="10"/>
        </w:numPr>
        <w:snapToGrid w:val="0"/>
        <w:spacing w:line="320" w:lineRule="atLeast"/>
        <w:ind w:leftChars="471" w:left="1416" w:hangingChars="119" w:hanging="286"/>
        <w:rPr>
          <w:rFonts w:ascii="Times New Roman" w:hAnsi="Times New Roman" w:cs="Times New Roman"/>
        </w:rPr>
      </w:pPr>
      <w:r w:rsidRPr="001B6AF5">
        <w:rPr>
          <w:rFonts w:ascii="Times New Roman" w:hAnsi="Times New Roman" w:cs="Times New Roman"/>
        </w:rPr>
        <w:t>英文讀書會以閱讀</w:t>
      </w:r>
      <w:r w:rsidRPr="001B6AF5">
        <w:rPr>
          <w:rFonts w:ascii="Times New Roman" w:hAnsi="Times New Roman" w:cs="Times New Roman"/>
        </w:rPr>
        <w:t>epic</w:t>
      </w:r>
      <w:r w:rsidRPr="001B6AF5">
        <w:rPr>
          <w:rFonts w:ascii="Times New Roman" w:hAnsi="Times New Roman" w:cs="Times New Roman"/>
        </w:rPr>
        <w:t>等平台之英文書為原則，有需要者亦可閱讀期刊文章或新聞，並以即時視訊進行。</w:t>
      </w:r>
    </w:p>
    <w:p w:rsidR="007F56C5" w:rsidRPr="001B6AF5" w:rsidRDefault="00D25E08" w:rsidP="001B6AF5">
      <w:pPr>
        <w:pStyle w:val="Default"/>
        <w:numPr>
          <w:ilvl w:val="0"/>
          <w:numId w:val="10"/>
        </w:numPr>
        <w:snapToGrid w:val="0"/>
        <w:spacing w:line="320" w:lineRule="atLeast"/>
        <w:ind w:leftChars="471" w:left="1416" w:hangingChars="119" w:hanging="286"/>
        <w:rPr>
          <w:rFonts w:ascii="Times New Roman" w:hAnsi="Times New Roman" w:cs="Times New Roman"/>
        </w:rPr>
      </w:pPr>
      <w:r w:rsidRPr="001B6AF5">
        <w:rPr>
          <w:rFonts w:ascii="Times New Roman" w:hAnsi="Times New Roman" w:cs="Times New Roman"/>
        </w:rPr>
        <w:t>英文讀書會的討論模式可為文學圈、</w:t>
      </w:r>
      <w:r w:rsidRPr="001B6AF5">
        <w:rPr>
          <w:rFonts w:ascii="Times New Roman" w:hAnsi="Times New Roman" w:cs="Times New Roman"/>
        </w:rPr>
        <w:t>ORID</w:t>
      </w:r>
      <w:r w:rsidRPr="001B6AF5">
        <w:rPr>
          <w:rFonts w:ascii="Times New Roman" w:hAnsi="Times New Roman" w:cs="Times New Roman"/>
        </w:rPr>
        <w:t>、深度討論等。</w:t>
      </w:r>
    </w:p>
    <w:p w:rsidR="007F56C5" w:rsidRPr="001B6AF5" w:rsidRDefault="001B6AF5" w:rsidP="00CC0044">
      <w:pPr>
        <w:pStyle w:val="Default"/>
        <w:snapToGrid w:val="0"/>
        <w:spacing w:line="320" w:lineRule="atLeast"/>
        <w:rPr>
          <w:rFonts w:ascii="Times New Roman" w:hAnsi="Times New Roman" w:cs="Times New Roman"/>
        </w:rPr>
      </w:pPr>
      <w:r w:rsidRPr="001B6AF5">
        <w:rPr>
          <w:rFonts w:ascii="Times New Roman" w:hAnsi="Times New Roman" w:cs="Times New Roman"/>
        </w:rPr>
        <w:t xml:space="preserve">     </w:t>
      </w:r>
      <w:r w:rsidR="00D25E08" w:rsidRPr="001B6AF5">
        <w:rPr>
          <w:rFonts w:ascii="Times New Roman" w:hAnsi="Times New Roman" w:cs="Times New Roman"/>
        </w:rPr>
        <w:t>(</w:t>
      </w:r>
      <w:r w:rsidR="00D25E08" w:rsidRPr="001B6AF5">
        <w:rPr>
          <w:rFonts w:ascii="Times New Roman" w:hAnsi="Times New Roman" w:cs="Times New Roman"/>
        </w:rPr>
        <w:t>四</w:t>
      </w:r>
      <w:r w:rsidR="00D25E08" w:rsidRPr="001B6AF5">
        <w:rPr>
          <w:rFonts w:ascii="Times New Roman" w:hAnsi="Times New Roman" w:cs="Times New Roman"/>
        </w:rPr>
        <w:t>)</w:t>
      </w:r>
      <w:r w:rsidR="00D25E08" w:rsidRPr="001B6AF5">
        <w:rPr>
          <w:rFonts w:ascii="Times New Roman" w:hAnsi="Times New Roman" w:cs="Times New Roman"/>
        </w:rPr>
        <w:t>活動發布及典藏</w:t>
      </w:r>
    </w:p>
    <w:p w:rsidR="007F56C5" w:rsidRPr="001B6AF5" w:rsidRDefault="00D25E08" w:rsidP="001B6AF5">
      <w:pPr>
        <w:pStyle w:val="Default"/>
        <w:numPr>
          <w:ilvl w:val="0"/>
          <w:numId w:val="12"/>
        </w:numPr>
        <w:snapToGrid w:val="0"/>
        <w:spacing w:line="320" w:lineRule="atLeast"/>
        <w:ind w:leftChars="473" w:left="1416" w:hangingChars="117" w:hanging="281"/>
        <w:rPr>
          <w:rFonts w:ascii="Times New Roman" w:hAnsi="Times New Roman" w:cs="Times New Roman"/>
        </w:rPr>
      </w:pPr>
      <w:r w:rsidRPr="001B6AF5">
        <w:rPr>
          <w:rFonts w:ascii="Times New Roman" w:hAnsi="Times New Roman" w:cs="Times New Roman"/>
        </w:rPr>
        <w:t>每學期通過申請之讀書會，圖書館說明會、繳交期中及期末紀實報告、成果發表會等時間，將公告於圖書館網站。</w:t>
      </w:r>
      <w:r w:rsidRPr="001B6AF5">
        <w:rPr>
          <w:rFonts w:ascii="Times New Roman" w:hAnsi="Times New Roman" w:cs="Times New Roman"/>
        </w:rPr>
        <w:t xml:space="preserve"> </w:t>
      </w:r>
    </w:p>
    <w:p w:rsidR="00CC0044" w:rsidRPr="00BD23C0" w:rsidRDefault="00D25E08" w:rsidP="001B6AF5">
      <w:pPr>
        <w:pStyle w:val="Default"/>
        <w:numPr>
          <w:ilvl w:val="0"/>
          <w:numId w:val="12"/>
        </w:numPr>
        <w:snapToGrid w:val="0"/>
        <w:spacing w:line="320" w:lineRule="atLeast"/>
        <w:ind w:leftChars="473" w:left="1416" w:hangingChars="117" w:hanging="281"/>
      </w:pPr>
      <w:r w:rsidRPr="001B6AF5">
        <w:rPr>
          <w:rFonts w:ascii="Times New Roman" w:hAnsi="Times New Roman" w:cs="Times New Roman"/>
        </w:rPr>
        <w:t>讀書會之紀錄及活動照片將發布在圖書館</w:t>
      </w:r>
      <w:r w:rsidR="009640CF" w:rsidRPr="001B6AF5">
        <w:rPr>
          <w:rFonts w:ascii="Times New Roman" w:hAnsi="Times New Roman" w:cs="Times New Roman"/>
        </w:rPr>
        <w:t>全人閱讀</w:t>
      </w:r>
      <w:r w:rsidRPr="001B6AF5">
        <w:rPr>
          <w:rFonts w:ascii="Times New Roman" w:hAnsi="Times New Roman" w:cs="Times New Roman"/>
        </w:rPr>
        <w:t>網</w:t>
      </w:r>
      <w:r w:rsidR="009640CF" w:rsidRPr="001B6AF5">
        <w:rPr>
          <w:rFonts w:ascii="Times New Roman" w:hAnsi="Times New Roman" w:cs="Times New Roman"/>
        </w:rPr>
        <w:t>頁</w:t>
      </w:r>
      <w:r w:rsidRPr="001B6AF5">
        <w:rPr>
          <w:rFonts w:ascii="Times New Roman" w:hAnsi="Times New Roman" w:cs="Times New Roman"/>
        </w:rPr>
        <w:t>，並永久典藏。</w:t>
      </w:r>
    </w:p>
    <w:sectPr w:rsidR="00CC0044" w:rsidRPr="00BD23C0" w:rsidSect="0009664B">
      <w:pgSz w:w="12240" w:h="15840" w:code="1"/>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7C8" w:rsidRDefault="00BB67C8" w:rsidP="00EA5FFF">
      <w:r>
        <w:separator/>
      </w:r>
    </w:p>
  </w:endnote>
  <w:endnote w:type="continuationSeparator" w:id="0">
    <w:p w:rsidR="00BB67C8" w:rsidRDefault="00BB67C8" w:rsidP="00EA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7C8" w:rsidRDefault="00BB67C8" w:rsidP="00EA5FFF">
      <w:r>
        <w:separator/>
      </w:r>
    </w:p>
  </w:footnote>
  <w:footnote w:type="continuationSeparator" w:id="0">
    <w:p w:rsidR="00BB67C8" w:rsidRDefault="00BB67C8" w:rsidP="00EA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08D947"/>
    <w:multiLevelType w:val="hybridMultilevel"/>
    <w:tmpl w:val="799E6E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74F843"/>
    <w:multiLevelType w:val="hybridMultilevel"/>
    <w:tmpl w:val="95E665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B59961"/>
    <w:multiLevelType w:val="hybridMultilevel"/>
    <w:tmpl w:val="AFEEF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C2D252"/>
    <w:multiLevelType w:val="hybridMultilevel"/>
    <w:tmpl w:val="1187A5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E8552C"/>
    <w:multiLevelType w:val="hybridMultilevel"/>
    <w:tmpl w:val="A0160002"/>
    <w:lvl w:ilvl="0" w:tplc="2BAE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FB5F70"/>
    <w:multiLevelType w:val="hybridMultilevel"/>
    <w:tmpl w:val="AD1212D8"/>
    <w:lvl w:ilvl="0" w:tplc="2BAE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D635D3"/>
    <w:multiLevelType w:val="hybridMultilevel"/>
    <w:tmpl w:val="2DD0FA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1E1A62"/>
    <w:multiLevelType w:val="hybridMultilevel"/>
    <w:tmpl w:val="4DDC5CE0"/>
    <w:lvl w:ilvl="0" w:tplc="2BAE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EE0E70"/>
    <w:multiLevelType w:val="hybridMultilevel"/>
    <w:tmpl w:val="7C3C71E8"/>
    <w:lvl w:ilvl="0" w:tplc="2BAE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B07136"/>
    <w:multiLevelType w:val="hybridMultilevel"/>
    <w:tmpl w:val="39D4C312"/>
    <w:lvl w:ilvl="0" w:tplc="2BAE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C21A76"/>
    <w:multiLevelType w:val="hybridMultilevel"/>
    <w:tmpl w:val="A864A0FE"/>
    <w:lvl w:ilvl="0" w:tplc="2BAE1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2E5941"/>
    <w:multiLevelType w:val="hybridMultilevel"/>
    <w:tmpl w:val="AD4AA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 w:numId="5">
    <w:abstractNumId w:val="11"/>
  </w:num>
  <w:num w:numId="6">
    <w:abstractNumId w:val="9"/>
  </w:num>
  <w:num w:numId="7">
    <w:abstractNumId w:val="4"/>
  </w:num>
  <w:num w:numId="8">
    <w:abstractNumId w:val="5"/>
  </w:num>
  <w:num w:numId="9">
    <w:abstractNumId w:val="1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4"/>
    <w:rsid w:val="0009664B"/>
    <w:rsid w:val="000A3F81"/>
    <w:rsid w:val="001B6AF5"/>
    <w:rsid w:val="001B6FA8"/>
    <w:rsid w:val="001C18C4"/>
    <w:rsid w:val="00267CCA"/>
    <w:rsid w:val="00307FC7"/>
    <w:rsid w:val="005C6822"/>
    <w:rsid w:val="006C36D3"/>
    <w:rsid w:val="00703631"/>
    <w:rsid w:val="00784F84"/>
    <w:rsid w:val="007F56C5"/>
    <w:rsid w:val="009640CF"/>
    <w:rsid w:val="009D57B1"/>
    <w:rsid w:val="009E13B8"/>
    <w:rsid w:val="00AD2E9B"/>
    <w:rsid w:val="00B979EE"/>
    <w:rsid w:val="00BB67C8"/>
    <w:rsid w:val="00BD23C0"/>
    <w:rsid w:val="00C9393A"/>
    <w:rsid w:val="00CC0044"/>
    <w:rsid w:val="00CF34C4"/>
    <w:rsid w:val="00D25E08"/>
    <w:rsid w:val="00E05D75"/>
    <w:rsid w:val="00EA5FFF"/>
    <w:rsid w:val="00F43BA9"/>
    <w:rsid w:val="00FA0D1C"/>
    <w:rsid w:val="00FB2E52"/>
    <w:rsid w:val="00FB2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A6836DA-E287-4D89-B387-F4E4B685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CC0044"/>
    <w:pPr>
      <w:ind w:leftChars="200" w:left="480"/>
    </w:pPr>
  </w:style>
  <w:style w:type="paragraph" w:styleId="a4">
    <w:name w:val="header"/>
    <w:basedOn w:val="a"/>
    <w:link w:val="a5"/>
    <w:uiPriority w:val="99"/>
    <w:unhideWhenUsed/>
    <w:rsid w:val="00EA5FFF"/>
    <w:pPr>
      <w:tabs>
        <w:tab w:val="center" w:pos="4153"/>
        <w:tab w:val="right" w:pos="8306"/>
      </w:tabs>
      <w:snapToGrid w:val="0"/>
    </w:pPr>
    <w:rPr>
      <w:sz w:val="20"/>
      <w:szCs w:val="20"/>
    </w:rPr>
  </w:style>
  <w:style w:type="character" w:customStyle="1" w:styleId="a5">
    <w:name w:val="頁首 字元"/>
    <w:basedOn w:val="a0"/>
    <w:link w:val="a4"/>
    <w:uiPriority w:val="99"/>
    <w:rsid w:val="00EA5FFF"/>
    <w:rPr>
      <w:sz w:val="20"/>
      <w:szCs w:val="20"/>
    </w:rPr>
  </w:style>
  <w:style w:type="paragraph" w:styleId="a6">
    <w:name w:val="footer"/>
    <w:basedOn w:val="a"/>
    <w:link w:val="a7"/>
    <w:uiPriority w:val="99"/>
    <w:unhideWhenUsed/>
    <w:rsid w:val="00EA5FFF"/>
    <w:pPr>
      <w:tabs>
        <w:tab w:val="center" w:pos="4153"/>
        <w:tab w:val="right" w:pos="8306"/>
      </w:tabs>
      <w:snapToGrid w:val="0"/>
    </w:pPr>
    <w:rPr>
      <w:sz w:val="20"/>
      <w:szCs w:val="20"/>
    </w:rPr>
  </w:style>
  <w:style w:type="character" w:customStyle="1" w:styleId="a7">
    <w:name w:val="頁尾 字元"/>
    <w:basedOn w:val="a0"/>
    <w:link w:val="a6"/>
    <w:uiPriority w:val="99"/>
    <w:rsid w:val="00EA5F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蘇珮琳</dc:creator>
  <cp:keywords/>
  <dc:description/>
  <cp:lastModifiedBy>lib219</cp:lastModifiedBy>
  <cp:revision>3</cp:revision>
  <cp:lastPrinted>2021-09-01T08:15:00Z</cp:lastPrinted>
  <dcterms:created xsi:type="dcterms:W3CDTF">2022-01-27T01:46:00Z</dcterms:created>
  <dcterms:modified xsi:type="dcterms:W3CDTF">2022-01-27T02:35:00Z</dcterms:modified>
</cp:coreProperties>
</file>